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5A8" w:rsidRPr="0049566A" w:rsidRDefault="00034259" w:rsidP="00034259">
      <w:pPr>
        <w:pStyle w:val="Geenafstand"/>
        <w:rPr>
          <w:rFonts w:ascii="Verdana" w:hAnsi="Verdana"/>
          <w:b/>
          <w:sz w:val="21"/>
          <w:szCs w:val="21"/>
        </w:rPr>
      </w:pPr>
      <w:r w:rsidRPr="0049566A">
        <w:rPr>
          <w:rFonts w:ascii="Verdana" w:hAnsi="Verdana"/>
          <w:b/>
          <w:sz w:val="21"/>
          <w:szCs w:val="21"/>
        </w:rPr>
        <w:t>Onderwerp voor het artikel</w:t>
      </w:r>
      <w:r w:rsidR="0049566A" w:rsidRPr="0049566A">
        <w:rPr>
          <w:rFonts w:ascii="Verdana" w:hAnsi="Verdana"/>
          <w:b/>
          <w:sz w:val="21"/>
          <w:szCs w:val="21"/>
        </w:rPr>
        <w:tab/>
      </w:r>
      <w:r w:rsidR="0049566A" w:rsidRPr="0049566A">
        <w:rPr>
          <w:rFonts w:ascii="Verdana" w:hAnsi="Verdana"/>
          <w:b/>
          <w:sz w:val="21"/>
          <w:szCs w:val="21"/>
        </w:rPr>
        <w:tab/>
      </w:r>
      <w:r w:rsidR="0049566A" w:rsidRPr="0049566A">
        <w:rPr>
          <w:rFonts w:ascii="Verdana" w:hAnsi="Verdana"/>
          <w:b/>
          <w:sz w:val="21"/>
          <w:szCs w:val="21"/>
        </w:rPr>
        <w:tab/>
        <w:t>Daphne Bouwman</w:t>
      </w:r>
      <w:r w:rsidR="0049566A" w:rsidRPr="0049566A">
        <w:rPr>
          <w:rFonts w:ascii="Verdana" w:hAnsi="Verdana"/>
          <w:b/>
          <w:sz w:val="21"/>
          <w:szCs w:val="21"/>
        </w:rPr>
        <w:tab/>
      </w:r>
      <w:r w:rsidR="0049566A" w:rsidRPr="0049566A">
        <w:rPr>
          <w:rFonts w:ascii="Verdana" w:hAnsi="Verdana"/>
          <w:b/>
          <w:sz w:val="21"/>
          <w:szCs w:val="21"/>
        </w:rPr>
        <w:tab/>
        <w:t>GZT</w:t>
      </w:r>
    </w:p>
    <w:p w:rsidR="002D7A5A" w:rsidRPr="0049566A" w:rsidRDefault="002D7A5A" w:rsidP="00034259">
      <w:pPr>
        <w:pStyle w:val="Geenafstand"/>
        <w:rPr>
          <w:rFonts w:ascii="Verdana" w:hAnsi="Verdana"/>
          <w:sz w:val="21"/>
          <w:szCs w:val="21"/>
        </w:rPr>
      </w:pPr>
    </w:p>
    <w:p w:rsidR="002D7A5A" w:rsidRDefault="002D7A5A" w:rsidP="00034259">
      <w:pPr>
        <w:pStyle w:val="Geenafstand"/>
        <w:rPr>
          <w:rFonts w:ascii="Verdana" w:hAnsi="Verdana"/>
          <w:sz w:val="21"/>
          <w:szCs w:val="21"/>
        </w:rPr>
      </w:pPr>
      <w:r w:rsidRPr="0049566A">
        <w:rPr>
          <w:rFonts w:ascii="Verdana" w:hAnsi="Verdana"/>
          <w:b/>
          <w:sz w:val="21"/>
          <w:szCs w:val="21"/>
        </w:rPr>
        <w:t>Het onderwerp</w:t>
      </w:r>
      <w:r w:rsidRPr="0049566A">
        <w:rPr>
          <w:rFonts w:ascii="Verdana" w:hAnsi="Verdana"/>
          <w:sz w:val="21"/>
          <w:szCs w:val="21"/>
        </w:rPr>
        <w:t>: De werkloze ouderen</w:t>
      </w:r>
    </w:p>
    <w:p w:rsidR="0049566A" w:rsidRPr="0049566A" w:rsidRDefault="0049566A" w:rsidP="00034259">
      <w:pPr>
        <w:pStyle w:val="Geenafstand"/>
        <w:rPr>
          <w:rFonts w:ascii="Verdana" w:hAnsi="Verdana"/>
          <w:sz w:val="21"/>
          <w:szCs w:val="21"/>
        </w:rPr>
      </w:pPr>
    </w:p>
    <w:p w:rsidR="002D7A5A" w:rsidRDefault="002D7A5A" w:rsidP="00034259">
      <w:pPr>
        <w:pStyle w:val="Geenafstand"/>
        <w:rPr>
          <w:rFonts w:ascii="Verdana" w:hAnsi="Verdana"/>
          <w:sz w:val="21"/>
          <w:szCs w:val="21"/>
        </w:rPr>
      </w:pPr>
      <w:r w:rsidRPr="0049566A">
        <w:rPr>
          <w:rFonts w:ascii="Verdana" w:hAnsi="Verdana"/>
          <w:b/>
          <w:sz w:val="21"/>
          <w:szCs w:val="21"/>
        </w:rPr>
        <w:t>Waarom is er voor dit onderwerp gekozen?</w:t>
      </w:r>
      <w:r w:rsidRPr="0049566A">
        <w:rPr>
          <w:rFonts w:ascii="Verdana" w:hAnsi="Verdana"/>
          <w:sz w:val="21"/>
          <w:szCs w:val="21"/>
        </w:rPr>
        <w:t xml:space="preserve"> Ik vind het interessant om te kijken naar werkeloosheid. Helaas is dit probleem nog steeds aanwezig. Werkeloos zijn is niet alleen slecht voor jezelf op financieel gebied en op je gezondheid, maar ook voor de hele maatschappij. Aan het onderwerp werkeloosheid zijn zoveel factoren verbonden dat het op heel veel gebieden toepasbaar is.</w:t>
      </w:r>
    </w:p>
    <w:p w:rsidR="0049566A" w:rsidRPr="0049566A" w:rsidRDefault="0049566A" w:rsidP="00034259">
      <w:pPr>
        <w:pStyle w:val="Geenafstand"/>
        <w:rPr>
          <w:rFonts w:ascii="Verdana" w:hAnsi="Verdana"/>
          <w:sz w:val="21"/>
          <w:szCs w:val="21"/>
        </w:rPr>
      </w:pPr>
    </w:p>
    <w:p w:rsidR="002D7A5A" w:rsidRDefault="002D7A5A" w:rsidP="00034259">
      <w:pPr>
        <w:pStyle w:val="Geenafstand"/>
        <w:rPr>
          <w:rFonts w:ascii="Verdana" w:hAnsi="Verdana"/>
          <w:sz w:val="21"/>
          <w:szCs w:val="21"/>
        </w:rPr>
      </w:pPr>
      <w:r w:rsidRPr="0049566A">
        <w:rPr>
          <w:rFonts w:ascii="Verdana" w:hAnsi="Verdana"/>
          <w:b/>
          <w:sz w:val="21"/>
          <w:szCs w:val="21"/>
        </w:rPr>
        <w:t>Relatie met de minor:</w:t>
      </w:r>
      <w:r w:rsidRPr="0049566A">
        <w:rPr>
          <w:rFonts w:ascii="Verdana" w:hAnsi="Verdana"/>
          <w:sz w:val="21"/>
          <w:szCs w:val="21"/>
        </w:rPr>
        <w:t xml:space="preserve"> Om er een relatie mee te maken naar de minor wil ik gaan kijken naar de werkeloosheid onder ouderen (55-67). En dan niet alleen naar de cijfers van hoeveel dit er zijn en wat dit in de kosten doet, maar ook naar, wat maakt het aantrekkelijk als ouderen om te werken, en waarom </w:t>
      </w:r>
      <w:proofErr w:type="gramStart"/>
      <w:r w:rsidRPr="0049566A">
        <w:rPr>
          <w:rFonts w:ascii="Verdana" w:hAnsi="Verdana"/>
          <w:sz w:val="21"/>
          <w:szCs w:val="21"/>
        </w:rPr>
        <w:t>moeten</w:t>
      </w:r>
      <w:proofErr w:type="gramEnd"/>
      <w:r w:rsidRPr="0049566A">
        <w:rPr>
          <w:rFonts w:ascii="Verdana" w:hAnsi="Verdana"/>
          <w:sz w:val="21"/>
          <w:szCs w:val="21"/>
        </w:rPr>
        <w:t xml:space="preserve"> bedrijv</w:t>
      </w:r>
      <w:r w:rsidR="00D80E89">
        <w:rPr>
          <w:rFonts w:ascii="Verdana" w:hAnsi="Verdana"/>
          <w:sz w:val="21"/>
          <w:szCs w:val="21"/>
        </w:rPr>
        <w:t>en ouderen aannemen, wat moet he</w:t>
      </w:r>
      <w:r w:rsidRPr="0049566A">
        <w:rPr>
          <w:rFonts w:ascii="Verdana" w:hAnsi="Verdana"/>
          <w:sz w:val="21"/>
          <w:szCs w:val="21"/>
        </w:rPr>
        <w:t xml:space="preserve">n </w:t>
      </w:r>
      <w:proofErr w:type="spellStart"/>
      <w:r w:rsidRPr="0049566A">
        <w:rPr>
          <w:rFonts w:ascii="Verdana" w:hAnsi="Verdana"/>
          <w:sz w:val="21"/>
          <w:szCs w:val="21"/>
        </w:rPr>
        <w:t>triggeren</w:t>
      </w:r>
      <w:proofErr w:type="spellEnd"/>
      <w:r w:rsidRPr="0049566A">
        <w:rPr>
          <w:rFonts w:ascii="Verdana" w:hAnsi="Verdana"/>
          <w:sz w:val="21"/>
          <w:szCs w:val="21"/>
        </w:rPr>
        <w:t xml:space="preserve">. </w:t>
      </w:r>
      <w:r w:rsidR="00A17259">
        <w:rPr>
          <w:rFonts w:ascii="Verdana" w:hAnsi="Verdana"/>
          <w:sz w:val="21"/>
          <w:szCs w:val="21"/>
        </w:rPr>
        <w:t xml:space="preserve">In het zakelijk leven ben je eigenlijk al vanaf 50+ bejaard. Misschien nog wel eerder tegenwoordig. Daarom denk ik dat dit een interessant artikel kan worden voor de minor </w:t>
      </w:r>
      <w:proofErr w:type="spellStart"/>
      <w:r w:rsidR="00A17259">
        <w:rPr>
          <w:rFonts w:ascii="Verdana" w:hAnsi="Verdana"/>
          <w:sz w:val="21"/>
          <w:szCs w:val="21"/>
        </w:rPr>
        <w:t>active</w:t>
      </w:r>
      <w:proofErr w:type="spellEnd"/>
      <w:r w:rsidR="00A17259">
        <w:rPr>
          <w:rFonts w:ascii="Verdana" w:hAnsi="Verdana"/>
          <w:sz w:val="21"/>
          <w:szCs w:val="21"/>
        </w:rPr>
        <w:t xml:space="preserve"> </w:t>
      </w:r>
      <w:proofErr w:type="spellStart"/>
      <w:r w:rsidR="00A17259">
        <w:rPr>
          <w:rFonts w:ascii="Verdana" w:hAnsi="Verdana"/>
          <w:sz w:val="21"/>
          <w:szCs w:val="21"/>
        </w:rPr>
        <w:t>ageing</w:t>
      </w:r>
      <w:proofErr w:type="spellEnd"/>
      <w:r w:rsidR="00A17259">
        <w:rPr>
          <w:rFonts w:ascii="Verdana" w:hAnsi="Verdana"/>
          <w:sz w:val="21"/>
          <w:szCs w:val="21"/>
        </w:rPr>
        <w:t>.</w:t>
      </w:r>
    </w:p>
    <w:p w:rsidR="0049566A" w:rsidRPr="0049566A" w:rsidRDefault="0049566A" w:rsidP="00034259">
      <w:pPr>
        <w:pStyle w:val="Geenafstand"/>
        <w:rPr>
          <w:rFonts w:ascii="Verdana" w:hAnsi="Verdana"/>
          <w:sz w:val="21"/>
          <w:szCs w:val="21"/>
        </w:rPr>
      </w:pPr>
    </w:p>
    <w:p w:rsidR="00B8056C" w:rsidRPr="0049566A" w:rsidRDefault="00B8056C" w:rsidP="00034259">
      <w:pPr>
        <w:pStyle w:val="Geenafstand"/>
        <w:rPr>
          <w:rFonts w:ascii="Verdana" w:hAnsi="Verdana"/>
          <w:b/>
          <w:sz w:val="21"/>
          <w:szCs w:val="21"/>
        </w:rPr>
      </w:pPr>
      <w:r w:rsidRPr="0049566A">
        <w:rPr>
          <w:rFonts w:ascii="Verdana" w:hAnsi="Verdana"/>
          <w:b/>
          <w:sz w:val="21"/>
          <w:szCs w:val="21"/>
        </w:rPr>
        <w:t>Plan van aanpak:</w:t>
      </w:r>
    </w:p>
    <w:tbl>
      <w:tblPr>
        <w:tblStyle w:val="Gemiddeldearcering2-accent5"/>
        <w:tblW w:w="0" w:type="auto"/>
        <w:tblLook w:val="04A0"/>
      </w:tblPr>
      <w:tblGrid>
        <w:gridCol w:w="4606"/>
        <w:gridCol w:w="4606"/>
      </w:tblGrid>
      <w:tr w:rsidR="00B8056C" w:rsidRPr="0049566A" w:rsidTr="00B8056C">
        <w:trPr>
          <w:cnfStyle w:val="100000000000"/>
        </w:trPr>
        <w:tc>
          <w:tcPr>
            <w:cnfStyle w:val="001000000100"/>
            <w:tcW w:w="4606" w:type="dxa"/>
          </w:tcPr>
          <w:p w:rsidR="00B8056C" w:rsidRPr="0049566A" w:rsidRDefault="00B8056C" w:rsidP="00034259">
            <w:pPr>
              <w:pStyle w:val="Geenafstand"/>
              <w:rPr>
                <w:rFonts w:ascii="Verdana" w:hAnsi="Verdana"/>
                <w:sz w:val="21"/>
                <w:szCs w:val="21"/>
              </w:rPr>
            </w:pPr>
            <w:r w:rsidRPr="0049566A">
              <w:rPr>
                <w:rFonts w:ascii="Verdana" w:hAnsi="Verdana"/>
                <w:sz w:val="21"/>
                <w:szCs w:val="21"/>
              </w:rPr>
              <w:t>Weeknummer:</w:t>
            </w:r>
          </w:p>
        </w:tc>
        <w:tc>
          <w:tcPr>
            <w:tcW w:w="4606" w:type="dxa"/>
          </w:tcPr>
          <w:p w:rsidR="00B8056C" w:rsidRPr="0049566A" w:rsidRDefault="00B8056C" w:rsidP="00034259">
            <w:pPr>
              <w:pStyle w:val="Geenafstand"/>
              <w:cnfStyle w:val="100000000000"/>
              <w:rPr>
                <w:rFonts w:ascii="Verdana" w:hAnsi="Verdana"/>
                <w:sz w:val="21"/>
                <w:szCs w:val="21"/>
              </w:rPr>
            </w:pPr>
            <w:r w:rsidRPr="0049566A">
              <w:rPr>
                <w:rFonts w:ascii="Verdana" w:hAnsi="Verdana"/>
                <w:sz w:val="21"/>
                <w:szCs w:val="21"/>
              </w:rPr>
              <w:t>Taak/omschrijving:</w:t>
            </w:r>
          </w:p>
        </w:tc>
      </w:tr>
      <w:tr w:rsidR="00B8056C" w:rsidRPr="0049566A" w:rsidTr="00B8056C">
        <w:trPr>
          <w:cnfStyle w:val="000000100000"/>
        </w:trPr>
        <w:tc>
          <w:tcPr>
            <w:cnfStyle w:val="001000000000"/>
            <w:tcW w:w="4606" w:type="dxa"/>
          </w:tcPr>
          <w:p w:rsidR="00B8056C" w:rsidRPr="0049566A" w:rsidRDefault="00B8056C" w:rsidP="00034259">
            <w:pPr>
              <w:pStyle w:val="Geenafstand"/>
              <w:rPr>
                <w:rFonts w:ascii="Verdana" w:hAnsi="Verdana"/>
                <w:sz w:val="21"/>
                <w:szCs w:val="21"/>
              </w:rPr>
            </w:pPr>
            <w:r w:rsidRPr="0049566A">
              <w:rPr>
                <w:rFonts w:ascii="Verdana" w:hAnsi="Verdana"/>
                <w:sz w:val="21"/>
                <w:szCs w:val="21"/>
              </w:rPr>
              <w:t>Week 1</w:t>
            </w:r>
          </w:p>
        </w:tc>
        <w:tc>
          <w:tcPr>
            <w:tcW w:w="4606" w:type="dxa"/>
          </w:tcPr>
          <w:p w:rsidR="00B8056C" w:rsidRPr="0049566A" w:rsidRDefault="00B8056C" w:rsidP="00034259">
            <w:pPr>
              <w:pStyle w:val="Geenafstand"/>
              <w:cnfStyle w:val="000000100000"/>
              <w:rPr>
                <w:rFonts w:ascii="Verdana" w:hAnsi="Verdana"/>
                <w:sz w:val="21"/>
                <w:szCs w:val="21"/>
              </w:rPr>
            </w:pPr>
            <w:r w:rsidRPr="0049566A">
              <w:rPr>
                <w:rFonts w:ascii="Verdana" w:hAnsi="Verdana"/>
                <w:sz w:val="21"/>
                <w:szCs w:val="21"/>
              </w:rPr>
              <w:t>Literatuur verzamelen: 5 wetenschappelijk, 5 andere media berichten</w:t>
            </w:r>
          </w:p>
        </w:tc>
      </w:tr>
      <w:tr w:rsidR="00B8056C" w:rsidRPr="0049566A" w:rsidTr="00B8056C">
        <w:tc>
          <w:tcPr>
            <w:cnfStyle w:val="001000000000"/>
            <w:tcW w:w="4606" w:type="dxa"/>
          </w:tcPr>
          <w:p w:rsidR="00B8056C" w:rsidRPr="0049566A" w:rsidRDefault="00B8056C" w:rsidP="00034259">
            <w:pPr>
              <w:pStyle w:val="Geenafstand"/>
              <w:rPr>
                <w:rFonts w:ascii="Verdana" w:hAnsi="Verdana"/>
                <w:sz w:val="21"/>
                <w:szCs w:val="21"/>
              </w:rPr>
            </w:pPr>
            <w:r w:rsidRPr="0049566A">
              <w:rPr>
                <w:rFonts w:ascii="Verdana" w:hAnsi="Verdana"/>
                <w:sz w:val="21"/>
                <w:szCs w:val="21"/>
              </w:rPr>
              <w:t>Week 2</w:t>
            </w:r>
          </w:p>
        </w:tc>
        <w:tc>
          <w:tcPr>
            <w:tcW w:w="4606" w:type="dxa"/>
          </w:tcPr>
          <w:p w:rsidR="00B8056C" w:rsidRPr="0049566A" w:rsidRDefault="00B8056C" w:rsidP="00034259">
            <w:pPr>
              <w:pStyle w:val="Geenafstand"/>
              <w:cnfStyle w:val="000000000000"/>
              <w:rPr>
                <w:rFonts w:ascii="Verdana" w:hAnsi="Verdana"/>
                <w:sz w:val="21"/>
                <w:szCs w:val="21"/>
              </w:rPr>
            </w:pPr>
            <w:r w:rsidRPr="0049566A">
              <w:rPr>
                <w:rFonts w:ascii="Verdana" w:hAnsi="Verdana"/>
                <w:sz w:val="21"/>
                <w:szCs w:val="21"/>
              </w:rPr>
              <w:t>Literatuur bestuderen en verwerken, wat kan ik gebruiken? Opdrachten maken vanuit college.</w:t>
            </w:r>
          </w:p>
        </w:tc>
      </w:tr>
      <w:tr w:rsidR="00B8056C" w:rsidRPr="0049566A" w:rsidTr="00B8056C">
        <w:trPr>
          <w:cnfStyle w:val="000000100000"/>
        </w:trPr>
        <w:tc>
          <w:tcPr>
            <w:cnfStyle w:val="001000000000"/>
            <w:tcW w:w="4606" w:type="dxa"/>
          </w:tcPr>
          <w:p w:rsidR="00B8056C" w:rsidRPr="0049566A" w:rsidRDefault="00B8056C" w:rsidP="00034259">
            <w:pPr>
              <w:pStyle w:val="Geenafstand"/>
              <w:rPr>
                <w:rFonts w:ascii="Verdana" w:hAnsi="Verdana"/>
                <w:sz w:val="21"/>
                <w:szCs w:val="21"/>
              </w:rPr>
            </w:pPr>
            <w:r w:rsidRPr="0049566A">
              <w:rPr>
                <w:rFonts w:ascii="Verdana" w:hAnsi="Verdana"/>
                <w:sz w:val="21"/>
                <w:szCs w:val="21"/>
              </w:rPr>
              <w:t>Week 3</w:t>
            </w:r>
          </w:p>
        </w:tc>
        <w:tc>
          <w:tcPr>
            <w:tcW w:w="4606" w:type="dxa"/>
          </w:tcPr>
          <w:p w:rsidR="00B8056C" w:rsidRPr="0049566A" w:rsidRDefault="0049566A" w:rsidP="00B8056C">
            <w:pPr>
              <w:pStyle w:val="Geenafstand"/>
              <w:cnfStyle w:val="000000100000"/>
              <w:rPr>
                <w:rFonts w:ascii="Verdana" w:hAnsi="Verdana"/>
                <w:sz w:val="21"/>
                <w:szCs w:val="21"/>
              </w:rPr>
            </w:pPr>
            <w:r w:rsidRPr="0049566A">
              <w:rPr>
                <w:rFonts w:ascii="Verdana" w:hAnsi="Verdana"/>
                <w:sz w:val="21"/>
                <w:szCs w:val="21"/>
              </w:rPr>
              <w:t>Stappenp</w:t>
            </w:r>
            <w:r w:rsidR="00B8056C" w:rsidRPr="0049566A">
              <w:rPr>
                <w:rFonts w:ascii="Verdana" w:hAnsi="Verdana"/>
                <w:sz w:val="21"/>
                <w:szCs w:val="21"/>
              </w:rPr>
              <w:t>lan maken voor het schrijven van artikel; per onderdeel neerzetten wat er verteld gaat worden. Start schrijven artikel: Titel/vorm/inleiding/illustratie/. Opdrachten maken vanuit college.</w:t>
            </w:r>
          </w:p>
        </w:tc>
      </w:tr>
      <w:tr w:rsidR="00B8056C" w:rsidRPr="0049566A" w:rsidTr="00B8056C">
        <w:tc>
          <w:tcPr>
            <w:cnfStyle w:val="001000000000"/>
            <w:tcW w:w="4606" w:type="dxa"/>
          </w:tcPr>
          <w:p w:rsidR="00B8056C" w:rsidRPr="0049566A" w:rsidRDefault="00B8056C" w:rsidP="00034259">
            <w:pPr>
              <w:pStyle w:val="Geenafstand"/>
              <w:rPr>
                <w:rFonts w:ascii="Verdana" w:hAnsi="Verdana"/>
                <w:sz w:val="21"/>
                <w:szCs w:val="21"/>
              </w:rPr>
            </w:pPr>
            <w:r w:rsidRPr="0049566A">
              <w:rPr>
                <w:rFonts w:ascii="Verdana" w:hAnsi="Verdana"/>
                <w:sz w:val="21"/>
                <w:szCs w:val="21"/>
              </w:rPr>
              <w:t>Week 4</w:t>
            </w:r>
          </w:p>
        </w:tc>
        <w:tc>
          <w:tcPr>
            <w:tcW w:w="4606" w:type="dxa"/>
          </w:tcPr>
          <w:p w:rsidR="00B8056C" w:rsidRPr="0049566A" w:rsidRDefault="00B8056C" w:rsidP="00034259">
            <w:pPr>
              <w:pStyle w:val="Geenafstand"/>
              <w:cnfStyle w:val="000000000000"/>
              <w:rPr>
                <w:rFonts w:ascii="Verdana" w:hAnsi="Verdana"/>
                <w:sz w:val="21"/>
                <w:szCs w:val="21"/>
              </w:rPr>
            </w:pPr>
            <w:r w:rsidRPr="0049566A">
              <w:rPr>
                <w:rFonts w:ascii="Verdana" w:hAnsi="Verdana"/>
                <w:sz w:val="21"/>
                <w:szCs w:val="21"/>
              </w:rPr>
              <w:t>Verder schrijven artikel. Middenstuk/discussie. Opdrachten maken vanuit college.</w:t>
            </w:r>
          </w:p>
        </w:tc>
      </w:tr>
      <w:tr w:rsidR="00B8056C" w:rsidRPr="0049566A" w:rsidTr="00B8056C">
        <w:trPr>
          <w:cnfStyle w:val="000000100000"/>
        </w:trPr>
        <w:tc>
          <w:tcPr>
            <w:cnfStyle w:val="001000000000"/>
            <w:tcW w:w="4606" w:type="dxa"/>
          </w:tcPr>
          <w:p w:rsidR="00B8056C" w:rsidRPr="0049566A" w:rsidRDefault="00B8056C" w:rsidP="00034259">
            <w:pPr>
              <w:pStyle w:val="Geenafstand"/>
              <w:rPr>
                <w:rFonts w:ascii="Verdana" w:hAnsi="Verdana"/>
                <w:sz w:val="21"/>
                <w:szCs w:val="21"/>
              </w:rPr>
            </w:pPr>
            <w:r w:rsidRPr="0049566A">
              <w:rPr>
                <w:rFonts w:ascii="Verdana" w:hAnsi="Verdana"/>
                <w:sz w:val="21"/>
                <w:szCs w:val="21"/>
              </w:rPr>
              <w:t>Week 5</w:t>
            </w:r>
          </w:p>
        </w:tc>
        <w:tc>
          <w:tcPr>
            <w:tcW w:w="4606" w:type="dxa"/>
          </w:tcPr>
          <w:p w:rsidR="00B8056C" w:rsidRPr="0049566A" w:rsidRDefault="00B8056C" w:rsidP="00034259">
            <w:pPr>
              <w:pStyle w:val="Geenafstand"/>
              <w:cnfStyle w:val="000000100000"/>
              <w:rPr>
                <w:rFonts w:ascii="Verdana" w:hAnsi="Verdana"/>
                <w:sz w:val="21"/>
                <w:szCs w:val="21"/>
              </w:rPr>
            </w:pPr>
            <w:r w:rsidRPr="0049566A">
              <w:rPr>
                <w:rFonts w:ascii="Verdana" w:hAnsi="Verdana"/>
                <w:sz w:val="21"/>
                <w:szCs w:val="21"/>
              </w:rPr>
              <w:t>Bronnenlijst in orde maken. Verder schrijven artikel (al het voorgaande controleren) Samenvatting/conclusie. Opdrachten maken vanuit college.</w:t>
            </w:r>
          </w:p>
        </w:tc>
      </w:tr>
      <w:tr w:rsidR="00B8056C" w:rsidRPr="0049566A" w:rsidTr="00B8056C">
        <w:tc>
          <w:tcPr>
            <w:cnfStyle w:val="001000000000"/>
            <w:tcW w:w="4606" w:type="dxa"/>
          </w:tcPr>
          <w:p w:rsidR="00B8056C" w:rsidRPr="0049566A" w:rsidRDefault="00B8056C" w:rsidP="00034259">
            <w:pPr>
              <w:pStyle w:val="Geenafstand"/>
              <w:rPr>
                <w:rFonts w:ascii="Verdana" w:hAnsi="Verdana"/>
                <w:sz w:val="21"/>
                <w:szCs w:val="21"/>
              </w:rPr>
            </w:pPr>
            <w:r w:rsidRPr="0049566A">
              <w:rPr>
                <w:rFonts w:ascii="Verdana" w:hAnsi="Verdana"/>
                <w:sz w:val="21"/>
                <w:szCs w:val="21"/>
              </w:rPr>
              <w:t>Week 6</w:t>
            </w:r>
          </w:p>
        </w:tc>
        <w:tc>
          <w:tcPr>
            <w:tcW w:w="4606" w:type="dxa"/>
          </w:tcPr>
          <w:p w:rsidR="00B8056C" w:rsidRPr="0049566A" w:rsidRDefault="00B8056C" w:rsidP="00034259">
            <w:pPr>
              <w:pStyle w:val="Geenafstand"/>
              <w:cnfStyle w:val="000000000000"/>
              <w:rPr>
                <w:rFonts w:ascii="Verdana" w:hAnsi="Verdana"/>
                <w:sz w:val="21"/>
                <w:szCs w:val="21"/>
              </w:rPr>
            </w:pPr>
            <w:r w:rsidRPr="0049566A">
              <w:rPr>
                <w:rFonts w:ascii="Verdana" w:hAnsi="Verdana"/>
                <w:sz w:val="21"/>
                <w:szCs w:val="21"/>
              </w:rPr>
              <w:t>Concept artikel af, feedback vragen en verwerken. Opdrachten maken vanuit college.</w:t>
            </w:r>
          </w:p>
        </w:tc>
      </w:tr>
      <w:tr w:rsidR="00B8056C" w:rsidRPr="0049566A" w:rsidTr="00B8056C">
        <w:trPr>
          <w:cnfStyle w:val="000000100000"/>
        </w:trPr>
        <w:tc>
          <w:tcPr>
            <w:cnfStyle w:val="001000000000"/>
            <w:tcW w:w="4606" w:type="dxa"/>
          </w:tcPr>
          <w:p w:rsidR="00B8056C" w:rsidRPr="0049566A" w:rsidRDefault="00B8056C" w:rsidP="00034259">
            <w:pPr>
              <w:pStyle w:val="Geenafstand"/>
              <w:rPr>
                <w:rFonts w:ascii="Verdana" w:hAnsi="Verdana"/>
                <w:sz w:val="21"/>
                <w:szCs w:val="21"/>
              </w:rPr>
            </w:pPr>
            <w:r w:rsidRPr="0049566A">
              <w:rPr>
                <w:rFonts w:ascii="Verdana" w:hAnsi="Verdana"/>
                <w:sz w:val="21"/>
                <w:szCs w:val="21"/>
              </w:rPr>
              <w:t>Week 7</w:t>
            </w:r>
          </w:p>
        </w:tc>
        <w:tc>
          <w:tcPr>
            <w:tcW w:w="4606" w:type="dxa"/>
          </w:tcPr>
          <w:p w:rsidR="00B8056C" w:rsidRPr="0049566A" w:rsidRDefault="00B8056C" w:rsidP="00034259">
            <w:pPr>
              <w:pStyle w:val="Geenafstand"/>
              <w:cnfStyle w:val="000000100000"/>
              <w:rPr>
                <w:rFonts w:ascii="Verdana" w:hAnsi="Verdana"/>
                <w:sz w:val="21"/>
                <w:szCs w:val="21"/>
              </w:rPr>
            </w:pPr>
            <w:r w:rsidRPr="0049566A">
              <w:rPr>
                <w:rFonts w:ascii="Verdana" w:hAnsi="Verdana"/>
                <w:sz w:val="21"/>
                <w:szCs w:val="21"/>
              </w:rPr>
              <w:t>Artikel op spelling en grammatica checken en laten checken. Artikel definitief maken en inleveren.</w:t>
            </w:r>
          </w:p>
        </w:tc>
      </w:tr>
    </w:tbl>
    <w:p w:rsidR="0049566A" w:rsidRPr="0049566A" w:rsidRDefault="0049566A" w:rsidP="00034259">
      <w:pPr>
        <w:pStyle w:val="Geenafstand"/>
        <w:rPr>
          <w:rFonts w:ascii="Verdana" w:hAnsi="Verdana"/>
          <w:b/>
          <w:sz w:val="21"/>
          <w:szCs w:val="21"/>
        </w:rPr>
      </w:pPr>
    </w:p>
    <w:p w:rsidR="00B8056C" w:rsidRPr="0049566A" w:rsidRDefault="00B8056C" w:rsidP="00034259">
      <w:pPr>
        <w:pStyle w:val="Geenafstand"/>
        <w:rPr>
          <w:rFonts w:ascii="Verdana" w:hAnsi="Verdana"/>
          <w:b/>
          <w:sz w:val="21"/>
          <w:szCs w:val="21"/>
        </w:rPr>
      </w:pPr>
      <w:r w:rsidRPr="0049566A">
        <w:rPr>
          <w:rFonts w:ascii="Verdana" w:hAnsi="Verdana"/>
          <w:b/>
          <w:sz w:val="21"/>
          <w:szCs w:val="21"/>
        </w:rPr>
        <w:t>Concrete acties:</w:t>
      </w:r>
    </w:p>
    <w:p w:rsidR="00B8056C" w:rsidRPr="0049566A" w:rsidRDefault="00B8056C" w:rsidP="00034259">
      <w:pPr>
        <w:pStyle w:val="Geenafstand"/>
        <w:rPr>
          <w:rFonts w:ascii="Verdana" w:hAnsi="Verdana"/>
          <w:sz w:val="21"/>
          <w:szCs w:val="21"/>
        </w:rPr>
      </w:pPr>
      <w:r w:rsidRPr="0049566A">
        <w:rPr>
          <w:rFonts w:ascii="Verdana" w:hAnsi="Verdana"/>
          <w:sz w:val="21"/>
          <w:szCs w:val="21"/>
        </w:rPr>
        <w:t>1. Uitprinten gevonden literatuur en dit goed bestuderen (met markeerstift in de hand)</w:t>
      </w:r>
    </w:p>
    <w:p w:rsidR="00B8056C" w:rsidRPr="0049566A" w:rsidRDefault="00B8056C" w:rsidP="00034259">
      <w:pPr>
        <w:pStyle w:val="Geenafstand"/>
        <w:rPr>
          <w:rFonts w:ascii="Verdana" w:hAnsi="Verdana"/>
          <w:sz w:val="21"/>
          <w:szCs w:val="21"/>
        </w:rPr>
      </w:pPr>
      <w:r w:rsidRPr="0049566A">
        <w:rPr>
          <w:rFonts w:ascii="Verdana" w:hAnsi="Verdana"/>
          <w:sz w:val="21"/>
          <w:szCs w:val="21"/>
        </w:rPr>
        <w:t>2. Literatuur verwerken, door al het interessante samen te vatten en linken te leggen met andere artikelen.</w:t>
      </w:r>
    </w:p>
    <w:p w:rsidR="00B8056C" w:rsidRPr="0049566A" w:rsidRDefault="00B8056C" w:rsidP="00034259">
      <w:pPr>
        <w:pStyle w:val="Geenafstand"/>
        <w:rPr>
          <w:rFonts w:ascii="Verdana" w:hAnsi="Verdana"/>
          <w:sz w:val="21"/>
          <w:szCs w:val="21"/>
        </w:rPr>
      </w:pPr>
      <w:r w:rsidRPr="0049566A">
        <w:rPr>
          <w:rFonts w:ascii="Verdana" w:hAnsi="Verdana"/>
          <w:sz w:val="21"/>
          <w:szCs w:val="21"/>
        </w:rPr>
        <w:t>3. In mijn omgeving praten over dit onderwerp en hierdoor discussie vormen (meenemen naar artikel).</w:t>
      </w:r>
    </w:p>
    <w:p w:rsidR="00B8056C" w:rsidRPr="0049566A" w:rsidRDefault="00B8056C" w:rsidP="00034259">
      <w:pPr>
        <w:pStyle w:val="Geenafstand"/>
        <w:rPr>
          <w:rFonts w:ascii="Verdana" w:hAnsi="Verdana"/>
          <w:sz w:val="21"/>
          <w:szCs w:val="21"/>
        </w:rPr>
      </w:pPr>
      <w:r w:rsidRPr="0049566A">
        <w:rPr>
          <w:rFonts w:ascii="Verdana" w:hAnsi="Verdana"/>
          <w:sz w:val="21"/>
          <w:szCs w:val="21"/>
        </w:rPr>
        <w:lastRenderedPageBreak/>
        <w:t>4. Stappenplan maken voor het schrijven van het artikel. Dit heb ik vorig jaar ook gedaan bij mijn vorige artikel. Iedere stap in het artikel beschrijven; een stap is: Titel, inleiding, samenvatting, methode, resultaten etc. En dan per stap beschrijven wat je er neer wilt gaan zetten. Dit geeft een begin aan je artikel en maakt het minder moeilijk om te starten omdat je de hele opbouw eigenlijk al af hebt.</w:t>
      </w:r>
    </w:p>
    <w:p w:rsidR="0049566A" w:rsidRPr="0049566A" w:rsidRDefault="0049566A" w:rsidP="00034259">
      <w:pPr>
        <w:pStyle w:val="Geenafstand"/>
        <w:rPr>
          <w:rFonts w:ascii="Verdana" w:hAnsi="Verdana"/>
          <w:sz w:val="21"/>
          <w:szCs w:val="21"/>
        </w:rPr>
      </w:pPr>
      <w:r w:rsidRPr="0049566A">
        <w:rPr>
          <w:rFonts w:ascii="Verdana" w:hAnsi="Verdana"/>
          <w:sz w:val="21"/>
          <w:szCs w:val="21"/>
        </w:rPr>
        <w:t>5. Het artikel aan de hand van het stappenplan gaan uittypen. Na het uittypen laten rusten en er even niet naar kijken. Om dit vervolgens weer op te pakken en er naar te kijken en verder gaan met typen. Door het even te laten rusten is het makkelijker om daarna kritisch naar je eigen tekst te kijken of om weer nieuwe woorden te vinden voor je tekst.</w:t>
      </w:r>
    </w:p>
    <w:p w:rsidR="0049566A" w:rsidRPr="0049566A" w:rsidRDefault="0049566A" w:rsidP="00034259">
      <w:pPr>
        <w:pStyle w:val="Geenafstand"/>
        <w:rPr>
          <w:rFonts w:ascii="Verdana" w:hAnsi="Verdana"/>
          <w:sz w:val="21"/>
          <w:szCs w:val="21"/>
        </w:rPr>
      </w:pPr>
      <w:r w:rsidRPr="0049566A">
        <w:rPr>
          <w:rFonts w:ascii="Verdana" w:hAnsi="Verdana"/>
          <w:sz w:val="21"/>
          <w:szCs w:val="21"/>
        </w:rPr>
        <w:t>6. Het artikel controleren op spelling en grammatica en dit ook door een derde te laten doen.</w:t>
      </w:r>
    </w:p>
    <w:p w:rsidR="0049566A" w:rsidRPr="0049566A" w:rsidRDefault="0049566A" w:rsidP="00034259">
      <w:pPr>
        <w:pStyle w:val="Geenafstand"/>
        <w:rPr>
          <w:rFonts w:ascii="Verdana" w:hAnsi="Verdana"/>
          <w:sz w:val="21"/>
          <w:szCs w:val="21"/>
        </w:rPr>
      </w:pPr>
      <w:r w:rsidRPr="0049566A">
        <w:rPr>
          <w:rFonts w:ascii="Verdana" w:hAnsi="Verdana"/>
          <w:sz w:val="21"/>
          <w:szCs w:val="21"/>
        </w:rPr>
        <w:t>7. Nog een keer serieus naar de vormgeving laten kijken door een derde. Ik ben niet zo sterk in het mooi vormgeven van dingen.</w:t>
      </w:r>
    </w:p>
    <w:p w:rsidR="0049566A" w:rsidRPr="0049566A" w:rsidRDefault="0049566A" w:rsidP="00034259">
      <w:pPr>
        <w:pStyle w:val="Geenafstand"/>
        <w:rPr>
          <w:rFonts w:ascii="Verdana" w:hAnsi="Verdana"/>
          <w:b/>
          <w:sz w:val="21"/>
          <w:szCs w:val="21"/>
        </w:rPr>
      </w:pPr>
    </w:p>
    <w:p w:rsidR="0049566A" w:rsidRPr="0049566A" w:rsidRDefault="0049566A" w:rsidP="00034259">
      <w:pPr>
        <w:pStyle w:val="Geenafstand"/>
        <w:rPr>
          <w:rFonts w:ascii="Verdana" w:hAnsi="Verdana"/>
          <w:sz w:val="21"/>
          <w:szCs w:val="21"/>
        </w:rPr>
      </w:pPr>
      <w:r w:rsidRPr="0049566A">
        <w:rPr>
          <w:rFonts w:ascii="Verdana" w:hAnsi="Verdana"/>
          <w:b/>
          <w:sz w:val="21"/>
          <w:szCs w:val="21"/>
        </w:rPr>
        <w:t>Plaatsing artikel</w:t>
      </w:r>
      <w:proofErr w:type="gramStart"/>
      <w:r w:rsidRPr="0049566A">
        <w:rPr>
          <w:rFonts w:ascii="Verdana" w:hAnsi="Verdana"/>
          <w:b/>
          <w:sz w:val="21"/>
          <w:szCs w:val="21"/>
        </w:rPr>
        <w:t>:</w:t>
      </w:r>
      <w:r w:rsidRPr="0049566A">
        <w:rPr>
          <w:rFonts w:ascii="Verdana" w:hAnsi="Verdana"/>
          <w:sz w:val="21"/>
          <w:szCs w:val="21"/>
        </w:rPr>
        <w:br/>
        <w:t>Ik</w:t>
      </w:r>
      <w:proofErr w:type="gramEnd"/>
      <w:r w:rsidRPr="0049566A">
        <w:rPr>
          <w:rFonts w:ascii="Verdana" w:hAnsi="Verdana"/>
          <w:sz w:val="21"/>
          <w:szCs w:val="21"/>
        </w:rPr>
        <w:t xml:space="preserve"> wil dit artikel gaan plaatsen in een tijdschrift voor ondernemerschap en in een krant (AD bijvoorbeeld)</w:t>
      </w:r>
      <w:r w:rsidR="00A17259">
        <w:rPr>
          <w:rFonts w:ascii="Verdana" w:hAnsi="Verdana"/>
          <w:sz w:val="21"/>
          <w:szCs w:val="21"/>
        </w:rPr>
        <w:t>.</w:t>
      </w:r>
    </w:p>
    <w:p w:rsidR="0049566A" w:rsidRPr="0049566A" w:rsidRDefault="0049566A" w:rsidP="00034259">
      <w:pPr>
        <w:pStyle w:val="Geenafstand"/>
        <w:rPr>
          <w:rFonts w:ascii="Verdana" w:hAnsi="Verdana"/>
          <w:b/>
          <w:sz w:val="21"/>
          <w:szCs w:val="21"/>
        </w:rPr>
      </w:pPr>
    </w:p>
    <w:p w:rsidR="0049566A" w:rsidRPr="0049566A" w:rsidRDefault="0049566A" w:rsidP="00034259">
      <w:pPr>
        <w:pStyle w:val="Geenafstand"/>
        <w:rPr>
          <w:rFonts w:ascii="Verdana" w:hAnsi="Verdana"/>
          <w:sz w:val="21"/>
          <w:szCs w:val="21"/>
        </w:rPr>
      </w:pPr>
      <w:r w:rsidRPr="0049566A">
        <w:rPr>
          <w:rFonts w:ascii="Verdana" w:hAnsi="Verdana"/>
          <w:b/>
          <w:sz w:val="21"/>
          <w:szCs w:val="21"/>
        </w:rPr>
        <w:t>Doelgroep artikel</w:t>
      </w:r>
      <w:proofErr w:type="gramStart"/>
      <w:r w:rsidRPr="0049566A">
        <w:rPr>
          <w:rFonts w:ascii="Verdana" w:hAnsi="Verdana"/>
          <w:b/>
          <w:sz w:val="21"/>
          <w:szCs w:val="21"/>
        </w:rPr>
        <w:t>:</w:t>
      </w:r>
      <w:r w:rsidRPr="0049566A">
        <w:rPr>
          <w:rFonts w:ascii="Verdana" w:hAnsi="Verdana"/>
          <w:sz w:val="21"/>
          <w:szCs w:val="21"/>
        </w:rPr>
        <w:br/>
        <w:t>Alle</w:t>
      </w:r>
      <w:proofErr w:type="gramEnd"/>
      <w:r w:rsidRPr="0049566A">
        <w:rPr>
          <w:rFonts w:ascii="Verdana" w:hAnsi="Verdana"/>
          <w:sz w:val="21"/>
          <w:szCs w:val="21"/>
        </w:rPr>
        <w:t xml:space="preserve"> mensen die te maken hebben met personeelsbeleid en het aannemen van personeel (eigenaren van bedrijven, </w:t>
      </w:r>
      <w:proofErr w:type="spellStart"/>
      <w:r w:rsidRPr="0049566A">
        <w:rPr>
          <w:rFonts w:ascii="Verdana" w:hAnsi="Verdana"/>
          <w:sz w:val="21"/>
          <w:szCs w:val="21"/>
        </w:rPr>
        <w:t>HR-management</w:t>
      </w:r>
      <w:proofErr w:type="spellEnd"/>
      <w:r w:rsidRPr="0049566A">
        <w:rPr>
          <w:rFonts w:ascii="Verdana" w:hAnsi="Verdana"/>
          <w:sz w:val="21"/>
          <w:szCs w:val="21"/>
        </w:rPr>
        <w:t>, personen met invloed</w:t>
      </w:r>
      <w:r w:rsidR="00A17259">
        <w:rPr>
          <w:rFonts w:ascii="Verdana" w:hAnsi="Verdana"/>
          <w:sz w:val="21"/>
          <w:szCs w:val="21"/>
        </w:rPr>
        <w:t xml:space="preserve"> binnen bedrijven</w:t>
      </w:r>
      <w:r w:rsidRPr="0049566A">
        <w:rPr>
          <w:rFonts w:ascii="Verdana" w:hAnsi="Verdana"/>
          <w:sz w:val="21"/>
          <w:szCs w:val="21"/>
        </w:rPr>
        <w:t>).</w:t>
      </w:r>
    </w:p>
    <w:p w:rsidR="00034259" w:rsidRPr="0049566A" w:rsidRDefault="00034259" w:rsidP="00034259">
      <w:pPr>
        <w:pStyle w:val="Geenafstand"/>
        <w:rPr>
          <w:rFonts w:ascii="Verdana" w:hAnsi="Verdana"/>
          <w:sz w:val="21"/>
          <w:szCs w:val="21"/>
        </w:rPr>
      </w:pPr>
    </w:p>
    <w:p w:rsidR="00034259" w:rsidRPr="0049566A" w:rsidRDefault="00034259" w:rsidP="00034259">
      <w:pPr>
        <w:pStyle w:val="Geenafstand"/>
        <w:rPr>
          <w:rFonts w:ascii="Verdana" w:hAnsi="Verdana"/>
          <w:sz w:val="21"/>
          <w:szCs w:val="21"/>
        </w:rPr>
      </w:pPr>
    </w:p>
    <w:sectPr w:rsidR="00034259" w:rsidRPr="0049566A" w:rsidSect="00FE75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4259"/>
    <w:rsid w:val="00034259"/>
    <w:rsid w:val="002D7A5A"/>
    <w:rsid w:val="0049566A"/>
    <w:rsid w:val="00783D99"/>
    <w:rsid w:val="008E0854"/>
    <w:rsid w:val="009B1DFC"/>
    <w:rsid w:val="00A17259"/>
    <w:rsid w:val="00B8056C"/>
    <w:rsid w:val="00D80E89"/>
    <w:rsid w:val="00FE75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4259"/>
    <w:pPr>
      <w:spacing w:after="0" w:line="240" w:lineRule="auto"/>
    </w:pPr>
    <w:rPr>
      <w:rFonts w:ascii="Times New Roman" w:eastAsia="Times New Roman" w:hAnsi="Times New Roman" w:cs="Mangal"/>
      <w:sz w:val="24"/>
      <w:szCs w:val="24"/>
      <w:lang w:eastAsia="nl-NL" w:bidi="ne-N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4259"/>
    <w:pPr>
      <w:spacing w:after="0" w:line="240" w:lineRule="auto"/>
    </w:pPr>
  </w:style>
  <w:style w:type="table" w:styleId="Tabelraster">
    <w:name w:val="Table Grid"/>
    <w:basedOn w:val="Standaardtabel"/>
    <w:uiPriority w:val="59"/>
    <w:rsid w:val="00B80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B8056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5">
    <w:name w:val="Light List Accent 5"/>
    <w:basedOn w:val="Standaardtabel"/>
    <w:uiPriority w:val="61"/>
    <w:rsid w:val="00B8056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raster-accent5">
    <w:name w:val="Light Grid Accent 5"/>
    <w:basedOn w:val="Standaardtabel"/>
    <w:uiPriority w:val="62"/>
    <w:rsid w:val="00B8056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emiddeldearcering2-accent5">
    <w:name w:val="Medium Shading 2 Accent 5"/>
    <w:basedOn w:val="Standaardtabel"/>
    <w:uiPriority w:val="64"/>
    <w:rsid w:val="00B8056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536</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Daphne</cp:lastModifiedBy>
  <cp:revision>5</cp:revision>
  <dcterms:created xsi:type="dcterms:W3CDTF">2015-04-20T17:10:00Z</dcterms:created>
  <dcterms:modified xsi:type="dcterms:W3CDTF">2015-04-23T16:56:00Z</dcterms:modified>
</cp:coreProperties>
</file>